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因公出国（境）报销所需材料及注意事项</w:t>
      </w:r>
    </w:p>
    <w:p>
      <w:pPr>
        <w:rPr>
          <w:rFonts w:hint="eastAsia" w:ascii="仿宋" w:hAnsi="仿宋" w:eastAsia="仿宋" w:cs="仿宋"/>
          <w:b/>
          <w:sz w:val="30"/>
          <w:szCs w:val="30"/>
        </w:rPr>
      </w:pPr>
    </w:p>
    <w:p>
      <w:pPr>
        <w:ind w:left="1084" w:hanging="904" w:hangingChars="300"/>
        <w:rPr>
          <w:rFonts w:hint="eastAsia" w:ascii="仿宋" w:hAnsi="仿宋" w:eastAsia="仿宋" w:cs="仿宋"/>
          <w:b/>
          <w:sz w:val="30"/>
          <w:szCs w:val="30"/>
        </w:rPr>
      </w:pPr>
      <w:r>
        <w:rPr>
          <w:rFonts w:hint="eastAsia" w:ascii="仿宋" w:hAnsi="仿宋" w:eastAsia="仿宋" w:cs="仿宋"/>
          <w:b/>
          <w:sz w:val="30"/>
          <w:szCs w:val="30"/>
        </w:rPr>
        <w:t>注意：</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出访人出访归来后，在办理相应报销手续前需先向国际处出访科提交填写完整并加盖单位公章的因公出访报告</w:t>
      </w:r>
      <w:r>
        <w:rPr>
          <w:rFonts w:hint="eastAsia" w:ascii="仿宋" w:hAnsi="仿宋" w:eastAsia="仿宋" w:cs="仿宋"/>
          <w:b/>
          <w:bCs/>
          <w:sz w:val="30"/>
          <w:szCs w:val="30"/>
        </w:rPr>
        <w:t>（出访报告已于2018年1月更新，请到国际处网站下载最新版本http://internationaloffice.gdufs.edu.cn/ygcf/ygcfxgcl.htm）</w:t>
      </w:r>
      <w:r>
        <w:rPr>
          <w:rFonts w:hint="eastAsia" w:ascii="仿宋" w:hAnsi="仿宋" w:eastAsia="仿宋" w:cs="仿宋"/>
          <w:b/>
          <w:bCs/>
          <w:sz w:val="30"/>
          <w:szCs w:val="30"/>
          <w:lang w:eastAsia="zh-CN"/>
        </w:rPr>
        <w:t>；</w:t>
      </w:r>
    </w:p>
    <w:p>
      <w:pPr>
        <w:ind w:firstLine="600" w:firstLineChars="200"/>
        <w:rPr>
          <w:rFonts w:hint="eastAsia" w:ascii="仿宋" w:hAnsi="仿宋" w:eastAsia="仿宋" w:cs="仿宋"/>
          <w:b/>
          <w:bCs/>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出访归来后请交因公护照到国际处出访科，交还之前请</w:t>
      </w:r>
      <w:r>
        <w:rPr>
          <w:rFonts w:hint="eastAsia" w:ascii="仿宋" w:hAnsi="仿宋" w:eastAsia="仿宋" w:cs="仿宋"/>
          <w:b/>
          <w:bCs/>
          <w:sz w:val="30"/>
          <w:szCs w:val="30"/>
        </w:rPr>
        <w:t>先复印报销所需页面。</w:t>
      </w:r>
    </w:p>
    <w:p>
      <w:pPr>
        <w:ind w:left="632" w:hanging="904" w:hangingChars="300"/>
        <w:rPr>
          <w:rFonts w:hint="eastAsia" w:ascii="仿宋" w:hAnsi="仿宋" w:eastAsia="仿宋" w:cs="仿宋"/>
          <w:b/>
          <w:sz w:val="30"/>
          <w:szCs w:val="30"/>
        </w:rPr>
      </w:pPr>
      <w:bookmarkStart w:id="0" w:name="_GoBack"/>
      <w:bookmarkEnd w:id="0"/>
    </w:p>
    <w:p>
      <w:pPr>
        <w:pStyle w:val="9"/>
        <w:numPr>
          <w:ilvl w:val="0"/>
          <w:numId w:val="1"/>
        </w:numPr>
        <w:ind w:firstLineChars="0"/>
        <w:rPr>
          <w:rFonts w:hint="eastAsia" w:ascii="仿宋" w:hAnsi="仿宋" w:eastAsia="仿宋" w:cs="仿宋"/>
          <w:b/>
          <w:bCs/>
          <w:sz w:val="30"/>
          <w:szCs w:val="30"/>
        </w:rPr>
      </w:pPr>
      <w:r>
        <w:rPr>
          <w:rFonts w:hint="eastAsia" w:ascii="仿宋" w:hAnsi="仿宋" w:eastAsia="仿宋" w:cs="仿宋"/>
          <w:b/>
          <w:bCs/>
          <w:sz w:val="30"/>
          <w:szCs w:val="30"/>
          <w:lang w:eastAsia="zh-CN"/>
        </w:rPr>
        <w:t>以下资料</w:t>
      </w:r>
      <w:r>
        <w:rPr>
          <w:rFonts w:hint="eastAsia" w:ascii="仿宋" w:hAnsi="仿宋" w:eastAsia="仿宋" w:cs="仿宋"/>
          <w:b/>
          <w:bCs/>
          <w:sz w:val="30"/>
          <w:szCs w:val="30"/>
        </w:rPr>
        <w:t>需要出访人自行准备:</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日程安排（需到国际处出访科盖章）。</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预算证明（需到国际处出访科盖章）。</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护照（港澳通行证）签证、出入境盖章页复印件、护照（港澳通行证）首页复印件。</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邀请函及翻译件。</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“各类发票(机票行程单、保险发票及保单、酒店发票、签证费发票)、出境机票登机牌存根的复印件。</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因公出访报告。（填写完后需签名并盖单位公章）</w:t>
      </w:r>
    </w:p>
    <w:p>
      <w:pPr>
        <w:pStyle w:val="9"/>
        <w:ind w:left="360" w:firstLine="0" w:firstLineChars="0"/>
        <w:rPr>
          <w:rFonts w:hint="eastAsia" w:ascii="仿宋" w:hAnsi="仿宋" w:eastAsia="仿宋" w:cs="仿宋"/>
          <w:sz w:val="30"/>
          <w:szCs w:val="30"/>
        </w:rPr>
      </w:pPr>
    </w:p>
    <w:p>
      <w:pPr>
        <w:pStyle w:val="9"/>
        <w:numPr>
          <w:ilvl w:val="0"/>
          <w:numId w:val="1"/>
        </w:numPr>
        <w:ind w:firstLineChars="0"/>
        <w:rPr>
          <w:rFonts w:hint="eastAsia" w:ascii="仿宋" w:hAnsi="仿宋" w:eastAsia="仿宋" w:cs="仿宋"/>
          <w:b/>
          <w:bCs/>
          <w:sz w:val="30"/>
          <w:szCs w:val="30"/>
        </w:rPr>
      </w:pPr>
      <w:r>
        <w:rPr>
          <w:rFonts w:hint="eastAsia" w:ascii="仿宋" w:hAnsi="仿宋" w:eastAsia="仿宋" w:cs="仿宋"/>
          <w:b/>
          <w:bCs/>
          <w:sz w:val="30"/>
          <w:szCs w:val="30"/>
          <w:lang w:eastAsia="zh-CN"/>
        </w:rPr>
        <w:t>以下资料需</w:t>
      </w:r>
      <w:r>
        <w:rPr>
          <w:rFonts w:hint="eastAsia" w:ascii="仿宋" w:hAnsi="仿宋" w:eastAsia="仿宋" w:cs="仿宋"/>
          <w:b/>
          <w:bCs/>
          <w:sz w:val="30"/>
          <w:szCs w:val="30"/>
        </w:rPr>
        <w:t>出访人到国际处出访科领取：</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广东省因公出国任务批件。（复印件）</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正处职级干部因公出访审批表。（复印件）</w:t>
      </w:r>
    </w:p>
    <w:p>
      <w:pPr>
        <w:pStyle w:val="9"/>
        <w:numPr>
          <w:ilvl w:val="0"/>
          <w:numId w:val="0"/>
        </w:numPr>
        <w:ind w:leftChars="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国际处审批工作表。（复印件）</w:t>
      </w:r>
    </w:p>
    <w:p>
      <w:pPr>
        <w:rPr>
          <w:rFonts w:hint="eastAsia" w:ascii="仿宋" w:hAnsi="仿宋" w:eastAsia="仿宋" w:cs="仿宋"/>
          <w:sz w:val="30"/>
          <w:szCs w:val="30"/>
        </w:rPr>
      </w:pPr>
    </w:p>
    <w:p>
      <w:pPr>
        <w:pStyle w:val="9"/>
        <w:numPr>
          <w:ilvl w:val="0"/>
          <w:numId w:val="1"/>
        </w:numPr>
        <w:ind w:firstLineChars="0"/>
        <w:rPr>
          <w:rFonts w:hint="eastAsia" w:ascii="仿宋" w:hAnsi="仿宋" w:eastAsia="仿宋" w:cs="仿宋"/>
          <w:sz w:val="30"/>
          <w:szCs w:val="30"/>
        </w:rPr>
      </w:pPr>
      <w:r>
        <w:rPr>
          <w:rFonts w:hint="eastAsia" w:ascii="仿宋" w:hAnsi="仿宋" w:eastAsia="仿宋" w:cs="仿宋"/>
          <w:sz w:val="30"/>
          <w:szCs w:val="30"/>
        </w:rPr>
        <w:t>所需材料准备完整后，到财务处领取，出国出境差旅单，填写完后由本单位负责人签名后交到国际处，由国际处处长审批签名。</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CA1"/>
    <w:multiLevelType w:val="multilevel"/>
    <w:tmpl w:val="09483C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4"/>
    <w:rsid w:val="00032AB8"/>
    <w:rsid w:val="000564A1"/>
    <w:rsid w:val="001B1099"/>
    <w:rsid w:val="002361CE"/>
    <w:rsid w:val="0024236D"/>
    <w:rsid w:val="002714D6"/>
    <w:rsid w:val="00345B08"/>
    <w:rsid w:val="00387EA7"/>
    <w:rsid w:val="0039671C"/>
    <w:rsid w:val="00545CB5"/>
    <w:rsid w:val="007A3B18"/>
    <w:rsid w:val="00841FF1"/>
    <w:rsid w:val="008726D4"/>
    <w:rsid w:val="0099220C"/>
    <w:rsid w:val="00B92ACA"/>
    <w:rsid w:val="00BD0EC6"/>
    <w:rsid w:val="00DB2DA4"/>
    <w:rsid w:val="00EF347E"/>
    <w:rsid w:val="00F7576C"/>
    <w:rsid w:val="0FA56A8F"/>
    <w:rsid w:val="10F7599A"/>
    <w:rsid w:val="2BD20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380</Characters>
  <Lines>3</Lines>
  <Paragraphs>1</Paragraphs>
  <TotalTime>1</TotalTime>
  <ScaleCrop>false</ScaleCrop>
  <LinksUpToDate>false</LinksUpToDate>
  <CharactersWithSpaces>445</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2017-06-29T07:43:00Z</dcterms:created>
  <dc:creator>范士欢</dc:creator>
  <cp:lastModifiedBy>Catherine_33</cp:lastModifiedBy>
  <cp:lastPrinted>2018-01-19T02:36:00Z</cp:lastPrinted>
  <dcterms:modified xsi:type="dcterms:W3CDTF">2019-01-17T02:47:52Z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