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OLE_LINK4"/>
      <w:bookmarkStart w:id="1" w:name="OLE_LINK5"/>
      <w:bookmarkStart w:id="2" w:name="OLE_LINK3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讲 座 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  题：新旧动能转换：分析框架与理论含义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时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日（周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15:30</w:t>
      </w:r>
      <w:r>
        <w:rPr>
          <w:rFonts w:hint="eastAsia" w:ascii="宋体" w:hAnsi="宋体" w:eastAsia="宋体" w:cs="宋体"/>
          <w:sz w:val="28"/>
          <w:szCs w:val="28"/>
        </w:rPr>
        <w:t>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地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南校区（大学城）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实验楼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E110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主讲人：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郑江淮（</w:t>
      </w:r>
      <w:r>
        <w:rPr>
          <w:rFonts w:hint="eastAsia" w:ascii="宋体" w:hAnsi="宋体" w:eastAsia="宋体" w:cs="宋体"/>
          <w:sz w:val="28"/>
          <w:szCs w:val="28"/>
        </w:rPr>
        <w:t>南京大学产业经济学系教授，博士生导师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主讲人简介：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经济学博士，教授，博士生导师;南京大学经济学院产业经济系主任;国家教育部人文社科重点研究基地-南京大学长江三角洲经济社会发展研究中心研究员，《南大商学评论》副主编，《董事会》杂志学术顾问·研究领域:转型经济学，微观经济学，发展经济学，曾就读于南京大学(1993，获硕士学位)、中国人民大学(1996，获博士学位),中国社会科学院工业经济研究所(1999，博士后)，入选国家教育部新世纪优秀人才支持计划(2003),曾获江苏省第十次(2007)第八次(2003)哲学社会科学优秀成果评奖一等奖，第二届蒋一苇企业改革发展学术基金优秀论文奖(2002).入选江苏省第四期"333工程"第二培养层次(2011)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欢迎老师同学们积极参加！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经济贸易学院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2019年1月16日</w:t>
      </w:r>
      <w:bookmarkEnd w:id="0"/>
      <w:bookmarkEnd w:id="1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31"/>
    <w:rsid w:val="000006BC"/>
    <w:rsid w:val="0000730C"/>
    <w:rsid w:val="000421F1"/>
    <w:rsid w:val="000A50FF"/>
    <w:rsid w:val="000B6D31"/>
    <w:rsid w:val="001349A0"/>
    <w:rsid w:val="00355DB7"/>
    <w:rsid w:val="004E465C"/>
    <w:rsid w:val="005A6967"/>
    <w:rsid w:val="005D5BF9"/>
    <w:rsid w:val="005F2399"/>
    <w:rsid w:val="007B4BDE"/>
    <w:rsid w:val="009778C6"/>
    <w:rsid w:val="00AA397A"/>
    <w:rsid w:val="00BC5302"/>
    <w:rsid w:val="00C22796"/>
    <w:rsid w:val="00D36115"/>
    <w:rsid w:val="00F33997"/>
    <w:rsid w:val="00FF4D98"/>
    <w:rsid w:val="050F1457"/>
    <w:rsid w:val="09EF3A2B"/>
    <w:rsid w:val="0ECA3AD1"/>
    <w:rsid w:val="14B2096A"/>
    <w:rsid w:val="14FE4104"/>
    <w:rsid w:val="1E8E1008"/>
    <w:rsid w:val="223D5EBA"/>
    <w:rsid w:val="25E221D8"/>
    <w:rsid w:val="29730305"/>
    <w:rsid w:val="301A7D44"/>
    <w:rsid w:val="311223B3"/>
    <w:rsid w:val="33456A07"/>
    <w:rsid w:val="38AC2AB2"/>
    <w:rsid w:val="3C52657A"/>
    <w:rsid w:val="3DEF135A"/>
    <w:rsid w:val="42AB40D6"/>
    <w:rsid w:val="456B565B"/>
    <w:rsid w:val="46703732"/>
    <w:rsid w:val="4BF45D18"/>
    <w:rsid w:val="4F32034E"/>
    <w:rsid w:val="502F3CC7"/>
    <w:rsid w:val="53D9288F"/>
    <w:rsid w:val="58B166FA"/>
    <w:rsid w:val="5ECE5AEF"/>
    <w:rsid w:val="66C36477"/>
    <w:rsid w:val="66FE2402"/>
    <w:rsid w:val="71A56F22"/>
    <w:rsid w:val="71C375A8"/>
    <w:rsid w:val="788C7887"/>
    <w:rsid w:val="78D823F2"/>
    <w:rsid w:val="7A901252"/>
    <w:rsid w:val="7B7B36DB"/>
    <w:rsid w:val="7D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sz w:val="24"/>
      <w:szCs w:val="24"/>
      <w:u w:val="none"/>
      <w:vertAlign w:val="baseli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sz w:val="24"/>
      <w:szCs w:val="24"/>
      <w:u w:val="none"/>
      <w:vertAlign w:val="baseli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hover71"/>
    <w:basedOn w:val="5"/>
    <w:qFormat/>
    <w:uiPriority w:val="0"/>
    <w:rPr>
      <w:color w:val="950004"/>
    </w:rPr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hover70"/>
    <w:basedOn w:val="5"/>
    <w:qFormat/>
    <w:uiPriority w:val="0"/>
    <w:rPr>
      <w:color w:val="95000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204</Characters>
  <Lines>1</Lines>
  <Paragraphs>1</Paragraphs>
  <TotalTime>30</TotalTime>
  <ScaleCrop>false</ScaleCrop>
  <LinksUpToDate>false</LinksUpToDate>
  <CharactersWithSpaces>238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2017-10-21T13:07:00Z</dcterms:created>
  <dc:creator>PC</dc:creator>
  <cp:lastModifiedBy>长城</cp:lastModifiedBy>
  <dcterms:modified xsi:type="dcterms:W3CDTF">2019-01-16T04:21:43Z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