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6"/>
          <w:szCs w:val="36"/>
        </w:rPr>
      </w:pPr>
      <w:r>
        <w:rPr>
          <w:rFonts w:hint="eastAsia"/>
          <w:sz w:val="32"/>
          <w:szCs w:val="32"/>
          <w:lang w:val="en-US" w:eastAsia="zh-CN"/>
        </w:rPr>
        <w:t xml:space="preserve">       </w:t>
      </w:r>
      <w:bookmarkStart w:id="0" w:name="OLE_LINK1"/>
      <w:r>
        <w:rPr>
          <w:rFonts w:hint="eastAsia"/>
          <w:sz w:val="32"/>
          <w:szCs w:val="32"/>
          <w:lang w:val="en-US" w:eastAsia="zh-CN"/>
        </w:rPr>
        <w:t xml:space="preserve">               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讲 座 通 知</w:t>
      </w:r>
    </w:p>
    <w:p>
      <w:pPr>
        <w:rPr>
          <w:rFonts w:hint="eastAsia"/>
          <w:sz w:val="36"/>
          <w:szCs w:val="36"/>
        </w:rPr>
      </w:pPr>
    </w:p>
    <w:p>
      <w:pPr>
        <w:jc w:val="both"/>
        <w:rPr>
          <w:sz w:val="32"/>
        </w:rPr>
      </w:pPr>
      <w:r>
        <w:rPr>
          <w:rFonts w:hint="eastAsia"/>
          <w:sz w:val="28"/>
          <w:lang w:val="en-US" w:eastAsia="zh-CN"/>
        </w:rPr>
        <w:t>主讲人：</w:t>
      </w:r>
      <w:r>
        <w:rPr>
          <w:sz w:val="32"/>
        </w:rPr>
        <w:t>Frank</w:t>
      </w:r>
      <w:r>
        <w:rPr>
          <w:rFonts w:hint="eastAsia"/>
          <w:sz w:val="32"/>
        </w:rPr>
        <w:t xml:space="preserve"> Agbola</w:t>
      </w:r>
    </w:p>
    <w:p>
      <w:pPr>
        <w:numPr>
          <w:ilvl w:val="0"/>
          <w:numId w:val="0"/>
        </w:numPr>
        <w:jc w:val="left"/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时间：2017年4月21日（周五）上午9:30</w:t>
      </w:r>
    </w:p>
    <w:p>
      <w:pPr>
        <w:numPr>
          <w:ilvl w:val="0"/>
          <w:numId w:val="0"/>
        </w:numPr>
        <w:jc w:val="left"/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地点：南校区</w:t>
      </w:r>
      <w:bookmarkEnd w:id="0"/>
      <w:r>
        <w:rPr>
          <w:rFonts w:hint="eastAsia"/>
          <w:sz w:val="28"/>
          <w:lang w:val="en-US" w:eastAsia="zh-CN"/>
        </w:rPr>
        <w:t>院系楼301(学院会议室)</w:t>
      </w:r>
    </w:p>
    <w:p>
      <w:pPr>
        <w:numPr>
          <w:ilvl w:val="0"/>
          <w:numId w:val="0"/>
        </w:numPr>
        <w:jc w:val="left"/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题目：FOREIGN DIRECT INVESTMENT AND TRADE: NEW EMPIRICAL EVIDENCE FROM CHINA （双向直接投资与中国的贸易）</w:t>
      </w:r>
    </w:p>
    <w:p>
      <w:pPr>
        <w:jc w:val="both"/>
        <w:rPr>
          <w:rFonts w:hint="eastAsia"/>
          <w:sz w:val="24"/>
          <w:lang w:val="en-US" w:eastAsia="zh-CN"/>
        </w:rPr>
      </w:pPr>
      <w:r>
        <w:rPr>
          <w:rFonts w:hint="eastAsia"/>
          <w:sz w:val="28"/>
          <w:lang w:val="en-US" w:eastAsia="zh-CN"/>
        </w:rPr>
        <w:t>主讲人简介：</w:t>
      </w:r>
      <w:r>
        <w:rPr>
          <w:sz w:val="32"/>
        </w:rPr>
        <w:t>Frank</w:t>
      </w:r>
      <w:r>
        <w:rPr>
          <w:rFonts w:hint="eastAsia"/>
          <w:sz w:val="32"/>
        </w:rPr>
        <w:t xml:space="preserve"> Agbola</w:t>
      </w:r>
      <w:r>
        <w:rPr>
          <w:rFonts w:hint="eastAsia"/>
          <w:sz w:val="32"/>
          <w:lang w:val="en-US" w:eastAsia="zh-CN"/>
        </w:rPr>
        <w:t xml:space="preserve"> 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4"/>
        </w:rPr>
        <w:t>教授，博士研究生学历，博士生导师，澳大利亚纽卡斯尔大学商学院（研究）执行副院长</w:t>
      </w:r>
      <w:r>
        <w:rPr>
          <w:rFonts w:hint="eastAsia"/>
          <w:sz w:val="24"/>
          <w:lang w:eastAsia="zh-CN"/>
        </w:rPr>
        <w:t>。</w:t>
      </w:r>
      <w:r>
        <w:rPr>
          <w:rFonts w:hint="eastAsia"/>
          <w:sz w:val="24"/>
          <w:lang w:val="en-US" w:eastAsia="zh-CN"/>
        </w:rPr>
        <w:t xml:space="preserve"> </w:t>
      </w:r>
    </w:p>
    <w:p>
      <w:pPr>
        <w:jc w:val="both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  </w:t>
      </w:r>
    </w:p>
    <w:p>
      <w:pPr>
        <w:jc w:val="both"/>
        <w:rPr>
          <w:sz w:val="24"/>
        </w:rPr>
      </w:pPr>
      <w:r>
        <w:rPr>
          <w:rFonts w:hint="eastAsia"/>
          <w:sz w:val="24"/>
          <w:lang w:val="en-US" w:eastAsia="zh-CN"/>
        </w:rPr>
        <w:t xml:space="preserve">     </w:t>
      </w:r>
      <w:r>
        <w:rPr>
          <w:rFonts w:hint="eastAsia"/>
          <w:sz w:val="24"/>
        </w:rPr>
        <w:t>研究领域（research expertise）：计量</w:t>
      </w:r>
      <w:r>
        <w:rPr>
          <w:sz w:val="24"/>
        </w:rPr>
        <w:t xml:space="preserve">经济学 </w:t>
      </w:r>
      <w:r>
        <w:rPr>
          <w:rFonts w:hint="eastAsia"/>
          <w:sz w:val="24"/>
        </w:rPr>
        <w:t>（</w:t>
      </w:r>
      <w:r>
        <w:rPr>
          <w:sz w:val="24"/>
        </w:rPr>
        <w:t>Econometrics</w:t>
      </w:r>
      <w:r>
        <w:rPr>
          <w:rFonts w:hint="eastAsia"/>
          <w:sz w:val="24"/>
        </w:rPr>
        <w:t>），</w:t>
      </w:r>
      <w:r>
        <w:rPr>
          <w:sz w:val="24"/>
        </w:rPr>
        <w:t>发展经济学</w:t>
      </w:r>
      <w:r>
        <w:rPr>
          <w:rFonts w:hint="eastAsia"/>
          <w:sz w:val="24"/>
        </w:rPr>
        <w:t>（</w:t>
      </w:r>
      <w:r>
        <w:rPr>
          <w:sz w:val="24"/>
        </w:rPr>
        <w:t>Development Economics</w:t>
      </w:r>
      <w:r>
        <w:rPr>
          <w:rFonts w:hint="eastAsia"/>
          <w:sz w:val="24"/>
        </w:rPr>
        <w:t>），金融经济学（</w:t>
      </w:r>
      <w:r>
        <w:rPr>
          <w:sz w:val="24"/>
        </w:rPr>
        <w:t>Financial Economics</w:t>
      </w:r>
      <w:r>
        <w:rPr>
          <w:rFonts w:hint="eastAsia"/>
          <w:sz w:val="24"/>
        </w:rPr>
        <w:t>），国际经济学（</w:t>
      </w:r>
      <w:r>
        <w:rPr>
          <w:sz w:val="24"/>
        </w:rPr>
        <w:t>International Economics</w:t>
      </w:r>
      <w:r>
        <w:rPr>
          <w:rFonts w:hint="eastAsia"/>
          <w:sz w:val="24"/>
        </w:rPr>
        <w:t>）；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    </w:t>
      </w:r>
    </w:p>
    <w:p>
      <w:pPr>
        <w:rPr>
          <w:sz w:val="24"/>
        </w:rPr>
      </w:pPr>
      <w:r>
        <w:rPr>
          <w:rFonts w:hint="eastAsia"/>
          <w:sz w:val="24"/>
          <w:lang w:val="en-US" w:eastAsia="zh-CN"/>
        </w:rPr>
        <w:t xml:space="preserve">     </w:t>
      </w:r>
      <w:r>
        <w:rPr>
          <w:rFonts w:hint="eastAsia"/>
          <w:sz w:val="24"/>
        </w:rPr>
        <w:t>亦今为止，Frank Agbola已发表著作3部，SSCI期刊论文40多篇，国际会议论文39篇，是</w:t>
      </w:r>
      <w:r>
        <w:rPr>
          <w:sz w:val="24"/>
        </w:rPr>
        <w:t>Urban Studies, Economic Modelling, World Development, Tourism Management, Australian Journal of Agricultural and Resource Economics, Journal of the Asia Pacific Economy等</w:t>
      </w:r>
      <w:r>
        <w:rPr>
          <w:rFonts w:hint="eastAsia"/>
          <w:sz w:val="24"/>
        </w:rPr>
        <w:t>20余家SSCI期刊和国际期刊的匿名评审员，是</w:t>
      </w:r>
      <w:r>
        <w:rPr>
          <w:sz w:val="24"/>
        </w:rPr>
        <w:t>Food and Agriculture Organisation等多家组织的咨询顾问</w:t>
      </w:r>
      <w:r>
        <w:rPr>
          <w:rFonts w:hint="eastAsia"/>
          <w:sz w:val="24"/>
        </w:rPr>
        <w:t>，主持了各类项目7项。</w:t>
      </w:r>
    </w:p>
    <w:p>
      <w:pPr>
        <w:numPr>
          <w:ilvl w:val="0"/>
          <w:numId w:val="0"/>
        </w:numPr>
        <w:jc w:val="left"/>
        <w:rPr>
          <w:rFonts w:hint="eastAsia"/>
          <w:sz w:val="28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 w:line="196" w:lineRule="atLeast"/>
        <w:ind w:right="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欢迎老师同学们积极参加！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 w:line="196" w:lineRule="atLeast"/>
        <w:ind w:right="0"/>
        <w:rPr>
          <w:rFonts w:hint="eastAsia"/>
          <w:sz w:val="30"/>
          <w:szCs w:val="30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 w:line="196" w:lineRule="atLeast"/>
        <w:ind w:right="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                 经济贸易学院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 w:line="196" w:lineRule="atLeast"/>
        <w:ind w:right="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       </w:t>
      </w:r>
      <w:bookmarkStart w:id="1" w:name="_GoBack"/>
      <w:bookmarkEnd w:id="1"/>
      <w:r>
        <w:rPr>
          <w:rFonts w:hint="eastAsia"/>
          <w:sz w:val="30"/>
          <w:szCs w:val="30"/>
          <w:lang w:val="en-US" w:eastAsia="zh-CN"/>
        </w:rPr>
        <w:t xml:space="preserve">          2017年4月18日</w:t>
      </w:r>
    </w:p>
    <w:p>
      <w:pPr>
        <w:numPr>
          <w:ilvl w:val="0"/>
          <w:numId w:val="0"/>
        </w:numPr>
        <w:jc w:val="left"/>
        <w:rPr>
          <w:rFonts w:hint="eastAsia"/>
          <w:sz w:val="28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4E"/>
    <w:family w:val="auto"/>
    <w:pitch w:val="default"/>
    <w:sig w:usb0="E00002FF" w:usb1="6AC7FDFB" w:usb2="00000012" w:usb3="00000000" w:csb0="4002009F" w:csb1="DFD70000"/>
  </w:font>
  <w:font w:name="Lucida Grande">
    <w:altName w:val="Segoe Print"/>
    <w:panose1 w:val="020B0600040502020204"/>
    <w:charset w:val="00"/>
    <w:family w:val="auto"/>
    <w:pitch w:val="default"/>
    <w:sig w:usb0="00000000" w:usb1="00000000" w:usb2="00000000" w:usb3="00000000" w:csb0="000001BF" w:csb1="00000000"/>
  </w:font>
  <w:font w:name="Songti SC Regular">
    <w:altName w:val="SimSun-ExtB"/>
    <w:panose1 w:val="02010600040101010101"/>
    <w:charset w:val="50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S Gothic">
    <w:panose1 w:val="020B0609070205080204"/>
    <w:charset w:val="4E"/>
    <w:family w:val="auto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SimSun-ExtB">
    <w:panose1 w:val="02010609060101010101"/>
    <w:charset w:val="50"/>
    <w:family w:val="auto"/>
    <w:pitch w:val="default"/>
    <w:sig w:usb0="00000001" w:usb1="02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ä»¿å®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3361A0"/>
    <w:rsid w:val="06CF7950"/>
    <w:rsid w:val="07273454"/>
    <w:rsid w:val="08B5795B"/>
    <w:rsid w:val="0A3871D4"/>
    <w:rsid w:val="0D175353"/>
    <w:rsid w:val="0DFE6EF4"/>
    <w:rsid w:val="161620CC"/>
    <w:rsid w:val="1EDE1EC6"/>
    <w:rsid w:val="1F004DAC"/>
    <w:rsid w:val="226A53D3"/>
    <w:rsid w:val="276713FE"/>
    <w:rsid w:val="28A562A6"/>
    <w:rsid w:val="299B5417"/>
    <w:rsid w:val="2B0A464C"/>
    <w:rsid w:val="34E30589"/>
    <w:rsid w:val="3767485D"/>
    <w:rsid w:val="40B102FF"/>
    <w:rsid w:val="48644839"/>
    <w:rsid w:val="488C7FFE"/>
    <w:rsid w:val="4CC93923"/>
    <w:rsid w:val="5118550A"/>
    <w:rsid w:val="51A95511"/>
    <w:rsid w:val="51ED1B20"/>
    <w:rsid w:val="53B93154"/>
    <w:rsid w:val="54E46F06"/>
    <w:rsid w:val="55F90E46"/>
    <w:rsid w:val="56996B3C"/>
    <w:rsid w:val="5AC747B2"/>
    <w:rsid w:val="606B3C89"/>
    <w:rsid w:val="615C67FB"/>
    <w:rsid w:val="629E7F32"/>
    <w:rsid w:val="642D69C9"/>
    <w:rsid w:val="6BFE4585"/>
    <w:rsid w:val="6DE346F0"/>
    <w:rsid w:val="6E987446"/>
    <w:rsid w:val="747F3F48"/>
    <w:rsid w:val="780400F7"/>
    <w:rsid w:val="78155FB9"/>
    <w:rsid w:val="7AD079A4"/>
    <w:rsid w:val="7CA506A7"/>
    <w:rsid w:val="7D065844"/>
    <w:rsid w:val="7EA155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  <w:style w:type="paragraph" w:customStyle="1" w:styleId="9">
    <w:name w:val="List Paragraph"/>
    <w:basedOn w:val="1"/>
    <w:qFormat/>
    <w:uiPriority w:val="0"/>
    <w:pPr>
      <w:ind w:firstLine="420" w:firstLineChars="200"/>
    </w:pPr>
    <w:rPr>
      <w:rFonts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MIB</dc:creator>
  <cp:lastModifiedBy>MIB</cp:lastModifiedBy>
  <dcterms:modified xsi:type="dcterms:W3CDTF">2017-04-18T03:26:02Z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